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9B4F" w14:textId="77777777" w:rsidR="008B1463" w:rsidRDefault="008B1463">
      <w:pPr>
        <w:rPr>
          <w:b/>
          <w:szCs w:val="24"/>
          <w:u w:val="single"/>
          <w:lang w:val="fr-FR"/>
        </w:rPr>
      </w:pPr>
      <w:bookmarkStart w:id="0" w:name="_GoBack"/>
      <w:bookmarkEnd w:id="0"/>
      <w:r>
        <w:rPr>
          <w:b/>
          <w:szCs w:val="24"/>
          <w:u w:val="single"/>
          <w:lang w:val="fr-FR"/>
        </w:rPr>
        <w:t>Champ d’application</w:t>
      </w:r>
    </w:p>
    <w:p w14:paraId="207F9B50" w14:textId="77777777" w:rsidR="008B1463" w:rsidRDefault="008B1463">
      <w:pPr>
        <w:rPr>
          <w:szCs w:val="24"/>
          <w:lang w:val="fr-FR"/>
        </w:rPr>
      </w:pPr>
    </w:p>
    <w:p w14:paraId="207F9B51" w14:textId="77777777" w:rsidR="008B1463" w:rsidRDefault="008B1463">
      <w:pPr>
        <w:rPr>
          <w:sz w:val="20"/>
          <w:szCs w:val="24"/>
          <w:lang w:val="fr-FR"/>
        </w:rPr>
      </w:pPr>
      <w:r>
        <w:rPr>
          <w:sz w:val="20"/>
          <w:szCs w:val="24"/>
          <w:lang w:val="fr-FR"/>
        </w:rPr>
        <w:t>Travaux d’entretien et de réparation des installations électriques.</w:t>
      </w:r>
    </w:p>
    <w:p w14:paraId="207F9B52" w14:textId="77777777" w:rsidR="008B1463" w:rsidRDefault="008B1463">
      <w:pPr>
        <w:rPr>
          <w:szCs w:val="24"/>
          <w:lang w:val="fr-FR"/>
        </w:rPr>
      </w:pPr>
    </w:p>
    <w:p w14:paraId="207F9B53" w14:textId="77777777" w:rsidR="008B1463" w:rsidRDefault="008B1463">
      <w:pPr>
        <w:rPr>
          <w:b/>
          <w:szCs w:val="24"/>
          <w:lang w:val="fr-FR"/>
        </w:rPr>
      </w:pPr>
    </w:p>
    <w:p w14:paraId="207F9B54" w14:textId="77777777" w:rsidR="008B1463" w:rsidRDefault="008B1463">
      <w:pPr>
        <w:rPr>
          <w:b/>
          <w:szCs w:val="24"/>
          <w:u w:val="single"/>
          <w:lang w:val="fr-FR"/>
        </w:rPr>
      </w:pPr>
      <w:r>
        <w:rPr>
          <w:b/>
          <w:szCs w:val="24"/>
          <w:u w:val="single"/>
          <w:lang w:val="fr-FR"/>
        </w:rPr>
        <w:t>Quoi et comment ?</w:t>
      </w:r>
    </w:p>
    <w:p w14:paraId="207F9B55" w14:textId="77777777" w:rsidR="008B1463" w:rsidRDefault="008B1463">
      <w:pPr>
        <w:rPr>
          <w:szCs w:val="24"/>
          <w:lang w:val="fr-FR"/>
        </w:rPr>
      </w:pPr>
    </w:p>
    <w:p w14:paraId="207F9B56" w14:textId="77777777" w:rsidR="008B1463" w:rsidRDefault="008B1463">
      <w:pPr>
        <w:rPr>
          <w:b/>
          <w:szCs w:val="24"/>
          <w:lang w:val="fr-FR"/>
        </w:rPr>
      </w:pPr>
      <w:r>
        <w:rPr>
          <w:b/>
          <w:szCs w:val="24"/>
          <w:lang w:val="fr-FR"/>
        </w:rPr>
        <w:t>Appliquez le principe des cinq règles vitales !</w:t>
      </w:r>
    </w:p>
    <w:p w14:paraId="207F9B57" w14:textId="77777777" w:rsidR="008B1463" w:rsidRDefault="008B1463">
      <w:pPr>
        <w:rPr>
          <w:szCs w:val="24"/>
          <w:lang w:val="fr-FR"/>
        </w:rPr>
      </w:pPr>
    </w:p>
    <w:p w14:paraId="207F9B58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Débranchement</w:t>
      </w:r>
    </w:p>
    <w:p w14:paraId="207F9B59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Verrouillage</w:t>
      </w:r>
    </w:p>
    <w:p w14:paraId="207F9B5A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Mesure</w:t>
      </w:r>
    </w:p>
    <w:p w14:paraId="207F9B5B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Mise à la terre / en court-circuit</w:t>
      </w:r>
    </w:p>
    <w:p w14:paraId="207F9B5C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Délimitation</w:t>
      </w:r>
    </w:p>
    <w:p w14:paraId="207F9B5D" w14:textId="77777777" w:rsidR="008B1463" w:rsidRDefault="008B1463">
      <w:pPr>
        <w:rPr>
          <w:szCs w:val="24"/>
          <w:lang w:val="fr-FR"/>
        </w:rPr>
      </w:pPr>
    </w:p>
    <w:p w14:paraId="207F9B5E" w14:textId="574B441F" w:rsidR="008B1463" w:rsidRDefault="008B1463">
      <w:pPr>
        <w:rPr>
          <w:szCs w:val="24"/>
          <w:lang w:val="fr-FR"/>
        </w:rPr>
      </w:pPr>
    </w:p>
    <w:p w14:paraId="207F9B61" w14:textId="7B0BBD6B" w:rsidR="008B1463" w:rsidRDefault="008B1463">
      <w:pPr>
        <w:rPr>
          <w:szCs w:val="24"/>
          <w:lang w:val="fr-FR"/>
        </w:rPr>
      </w:pPr>
    </w:p>
    <w:p w14:paraId="207F9B62" w14:textId="22D41CF6" w:rsidR="008B1463" w:rsidRDefault="008B1463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 Débranchement</w:t>
      </w:r>
    </w:p>
    <w:p w14:paraId="399BE3F0" w14:textId="77777777" w:rsidR="00BB4EB4" w:rsidRDefault="00BB4EB4">
      <w:pPr>
        <w:rPr>
          <w:lang w:val="fr-FR"/>
        </w:rPr>
      </w:pPr>
    </w:p>
    <w:p w14:paraId="207F9B63" w14:textId="219D6153" w:rsidR="008B1463" w:rsidRDefault="008B1463">
      <w:pPr>
        <w:rPr>
          <w:b/>
          <w:szCs w:val="24"/>
          <w:lang w:val="fr-FR"/>
        </w:rPr>
      </w:pPr>
      <w:r>
        <w:rPr>
          <w:szCs w:val="24"/>
          <w:lang w:val="fr-FR"/>
        </w:rPr>
        <w:t>Assurez-vous que l’installation faisant l’objet de travaux soit complètement débranchée. En effet, la coupure se produit d</w:t>
      </w:r>
      <w:r w:rsidR="00832124">
        <w:rPr>
          <w:szCs w:val="24"/>
          <w:lang w:val="fr-FR"/>
        </w:rPr>
        <w:t>e préférence de manière visible.</w:t>
      </w:r>
    </w:p>
    <w:p w14:paraId="207F9B64" w14:textId="7D81339F" w:rsidR="008B1463" w:rsidRDefault="00595BDD">
      <w:p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207F9B8E" wp14:editId="2021495B">
            <wp:simplePos x="0" y="0"/>
            <wp:positionH relativeFrom="page">
              <wp:posOffset>6141085</wp:posOffset>
            </wp:positionH>
            <wp:positionV relativeFrom="paragraph">
              <wp:posOffset>57150</wp:posOffset>
            </wp:positionV>
            <wp:extent cx="962025" cy="800100"/>
            <wp:effectExtent l="19050" t="19050" r="28575" b="1905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F9B65" w14:textId="00867CEB" w:rsidR="00832124" w:rsidRDefault="00832124">
      <w:pPr>
        <w:rPr>
          <w:b/>
          <w:szCs w:val="24"/>
          <w:lang w:val="fr-FR"/>
        </w:rPr>
      </w:pPr>
    </w:p>
    <w:p w14:paraId="207F9B66" w14:textId="77777777" w:rsidR="008B1463" w:rsidRDefault="008B1463">
      <w:pPr>
        <w:rPr>
          <w:b/>
          <w:szCs w:val="24"/>
          <w:lang w:val="fr-FR"/>
        </w:rPr>
      </w:pPr>
    </w:p>
    <w:p w14:paraId="207F9B67" w14:textId="77777777" w:rsidR="008B1463" w:rsidRDefault="008B1463">
      <w:pPr>
        <w:ind w:left="1620"/>
        <w:rPr>
          <w:b/>
          <w:szCs w:val="24"/>
          <w:lang w:val="fr-FR"/>
        </w:rPr>
      </w:pPr>
    </w:p>
    <w:p w14:paraId="207F9B68" w14:textId="036A5F57" w:rsidR="008B1463" w:rsidRDefault="008B1463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Verrouillage</w:t>
      </w:r>
    </w:p>
    <w:p w14:paraId="1CCAB064" w14:textId="77777777" w:rsidR="00BB4EB4" w:rsidRDefault="00BB4EB4">
      <w:pPr>
        <w:rPr>
          <w:lang w:val="fr-FR"/>
        </w:rPr>
      </w:pPr>
    </w:p>
    <w:p w14:paraId="207F9B69" w14:textId="04649FC0" w:rsidR="008B1463" w:rsidRDefault="008B1463" w:rsidP="00BB4EB4">
      <w:pPr>
        <w:pStyle w:val="ListParagraph"/>
        <w:numPr>
          <w:ilvl w:val="0"/>
          <w:numId w:val="8"/>
        </w:numPr>
        <w:rPr>
          <w:szCs w:val="24"/>
          <w:lang w:val="fr-FR"/>
        </w:rPr>
      </w:pPr>
      <w:r w:rsidRPr="00BB4EB4">
        <w:rPr>
          <w:szCs w:val="24"/>
          <w:lang w:val="fr-FR"/>
        </w:rPr>
        <w:t>Assurez-vous que l’installation ne soit pas rebranchée</w:t>
      </w:r>
      <w:r w:rsidR="00BB4EB4">
        <w:rPr>
          <w:szCs w:val="24"/>
          <w:lang w:val="fr-FR"/>
        </w:rPr>
        <w:t> :</w:t>
      </w:r>
    </w:p>
    <w:p w14:paraId="235142D2" w14:textId="1A516C6F" w:rsidR="00BB4EB4" w:rsidRDefault="00BB4EB4" w:rsidP="00BB4EB4">
      <w:pPr>
        <w:ind w:left="360"/>
        <w:rPr>
          <w:szCs w:val="24"/>
          <w:lang w:val="fr-FR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60800" behindDoc="0" locked="0" layoutInCell="1" allowOverlap="1" wp14:anchorId="4A40FF79" wp14:editId="40B99193">
            <wp:simplePos x="0" y="0"/>
            <wp:positionH relativeFrom="rightMargin">
              <wp:align>left</wp:align>
            </wp:positionH>
            <wp:positionV relativeFrom="paragraph">
              <wp:posOffset>8255</wp:posOffset>
            </wp:positionV>
            <wp:extent cx="694690" cy="1176655"/>
            <wp:effectExtent l="0" t="0" r="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3ABFA" w14:textId="3F84B793" w:rsidR="00BB4EB4" w:rsidRDefault="00BB4EB4" w:rsidP="00BB4EB4">
      <w:pPr>
        <w:ind w:left="360"/>
        <w:rPr>
          <w:szCs w:val="24"/>
          <w:lang w:val="fr-FR"/>
        </w:rPr>
      </w:pPr>
    </w:p>
    <w:p w14:paraId="6E14E4C1" w14:textId="1889B3DF" w:rsidR="00BB4EB4" w:rsidRPr="00BB4EB4" w:rsidRDefault="00BB4EB4" w:rsidP="00BB4EB4">
      <w:pPr>
        <w:pStyle w:val="ListParagraph"/>
        <w:numPr>
          <w:ilvl w:val="0"/>
          <w:numId w:val="10"/>
        </w:numPr>
        <w:rPr>
          <w:szCs w:val="24"/>
          <w:lang w:val="fr-FR"/>
        </w:rPr>
      </w:pPr>
      <w:r w:rsidRPr="00BB4EB4">
        <w:rPr>
          <w:szCs w:val="24"/>
          <w:lang w:val="fr-FR"/>
        </w:rPr>
        <w:t>message de l’interrupteur ou organe de fermeture avec interdiction de remettre sous tension</w:t>
      </w:r>
    </w:p>
    <w:p w14:paraId="63CC3825" w14:textId="5A416876" w:rsidR="00BB4EB4" w:rsidRPr="00BB4EB4" w:rsidRDefault="00BB4EB4" w:rsidP="00BB4EB4">
      <w:pPr>
        <w:ind w:left="720"/>
        <w:rPr>
          <w:szCs w:val="24"/>
          <w:lang w:val="fr-FR"/>
        </w:rPr>
      </w:pPr>
    </w:p>
    <w:p w14:paraId="2B830B89" w14:textId="77777777" w:rsidR="00BB4EB4" w:rsidRPr="00BB4EB4" w:rsidRDefault="00BB4EB4" w:rsidP="00BB4EB4">
      <w:pPr>
        <w:autoSpaceDE w:val="0"/>
        <w:autoSpaceDN w:val="0"/>
        <w:adjustRightInd w:val="0"/>
        <w:spacing w:before="60"/>
        <w:ind w:left="2520"/>
        <w:rPr>
          <w:szCs w:val="24"/>
          <w:lang w:val="fr-FR"/>
        </w:rPr>
      </w:pPr>
      <w:r w:rsidRPr="00BB4EB4">
        <w:rPr>
          <w:szCs w:val="24"/>
          <w:lang w:val="fr-FR"/>
        </w:rPr>
        <w:t>OU</w:t>
      </w:r>
      <w:r w:rsidRPr="00BB4EB4">
        <w:rPr>
          <w:szCs w:val="24"/>
          <w:lang w:val="fr-FR"/>
        </w:rPr>
        <w:br/>
      </w:r>
      <w:r w:rsidRPr="00BB4EB4">
        <w:rPr>
          <w:szCs w:val="24"/>
          <w:lang w:val="fr-FR"/>
        </w:rPr>
        <w:br/>
      </w:r>
      <w:r w:rsidRPr="00BB4EB4">
        <w:rPr>
          <w:szCs w:val="24"/>
          <w:lang w:val="fr-FR"/>
        </w:rPr>
        <w:br/>
      </w:r>
    </w:p>
    <w:p w14:paraId="207F9B6A" w14:textId="5D5E5631" w:rsidR="008B1463" w:rsidRPr="00BB4EB4" w:rsidRDefault="00BB4EB4" w:rsidP="00595BDD">
      <w:pPr>
        <w:pStyle w:val="ListParagraph"/>
        <w:numPr>
          <w:ilvl w:val="0"/>
          <w:numId w:val="14"/>
        </w:numPr>
        <w:rPr>
          <w:szCs w:val="24"/>
          <w:lang w:val="fr-FR"/>
        </w:rPr>
      </w:pPr>
      <w:r w:rsidRPr="00BB4EB4">
        <w:rPr>
          <w:szCs w:val="24"/>
          <w:lang w:val="fr-FR"/>
        </w:rPr>
        <w:t>retrait de coupe-circuit / verrouillage du fusible</w:t>
      </w:r>
    </w:p>
    <w:p w14:paraId="207F9B6B" w14:textId="77777777" w:rsidR="008B1463" w:rsidRPr="00BB4EB4" w:rsidRDefault="008B1463">
      <w:pPr>
        <w:rPr>
          <w:szCs w:val="24"/>
          <w:lang w:val="fr-FR"/>
        </w:rPr>
      </w:pPr>
    </w:p>
    <w:p w14:paraId="207F9B6C" w14:textId="77777777" w:rsidR="008B1463" w:rsidRPr="00BB4EB4" w:rsidRDefault="008B1463">
      <w:pPr>
        <w:rPr>
          <w:szCs w:val="24"/>
          <w:lang w:val="fr-FR"/>
        </w:rPr>
      </w:pPr>
    </w:p>
    <w:p w14:paraId="77D2AE5B" w14:textId="3BAA1E5D" w:rsidR="00BB4EB4" w:rsidRPr="00BB4EB4" w:rsidRDefault="00BB4EB4">
      <w:pPr>
        <w:ind w:left="1440"/>
        <w:rPr>
          <w:szCs w:val="24"/>
          <w:lang w:val="fr-FR"/>
        </w:rPr>
      </w:pPr>
      <w:r>
        <w:rPr>
          <w:b/>
          <w:noProof/>
          <w:szCs w:val="24"/>
          <w:lang w:eastAsia="en-GB"/>
        </w:rPr>
        <w:drawing>
          <wp:anchor distT="0" distB="0" distL="114300" distR="114300" simplePos="0" relativeHeight="251661824" behindDoc="0" locked="0" layoutInCell="1" allowOverlap="1" wp14:anchorId="5828E340" wp14:editId="2090240F">
            <wp:simplePos x="0" y="0"/>
            <wp:positionH relativeFrom="column">
              <wp:posOffset>4300855</wp:posOffset>
            </wp:positionH>
            <wp:positionV relativeFrom="paragraph">
              <wp:posOffset>13970</wp:posOffset>
            </wp:positionV>
            <wp:extent cx="847725" cy="853440"/>
            <wp:effectExtent l="0" t="0" r="9525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8C0389" w14:textId="3858604D" w:rsidR="00BB4EB4" w:rsidRDefault="00BB4EB4">
      <w:pPr>
        <w:ind w:left="1440"/>
        <w:rPr>
          <w:b/>
          <w:szCs w:val="24"/>
          <w:lang w:val="fr-FR"/>
        </w:rPr>
      </w:pPr>
    </w:p>
    <w:p w14:paraId="07C47677" w14:textId="07575024" w:rsidR="00BB4EB4" w:rsidRDefault="00BB4EB4">
      <w:pPr>
        <w:ind w:left="1440"/>
        <w:rPr>
          <w:b/>
          <w:szCs w:val="24"/>
          <w:lang w:val="fr-FR"/>
        </w:rPr>
      </w:pPr>
    </w:p>
    <w:p w14:paraId="4D494C30" w14:textId="77777777" w:rsidR="00BB4EB4" w:rsidRDefault="00BB4EB4">
      <w:pPr>
        <w:ind w:left="1440"/>
        <w:rPr>
          <w:b/>
          <w:szCs w:val="24"/>
          <w:lang w:val="fr-FR"/>
        </w:rPr>
      </w:pPr>
    </w:p>
    <w:p w14:paraId="6C0566D2" w14:textId="77777777" w:rsidR="00BB4EB4" w:rsidRDefault="00BB4EB4">
      <w:pPr>
        <w:ind w:left="1440"/>
        <w:rPr>
          <w:b/>
          <w:szCs w:val="24"/>
          <w:lang w:val="fr-FR"/>
        </w:rPr>
      </w:pPr>
    </w:p>
    <w:p w14:paraId="4DB3F1FD" w14:textId="77777777" w:rsidR="00BB4EB4" w:rsidRDefault="00BB4EB4">
      <w:pPr>
        <w:ind w:left="1440"/>
        <w:rPr>
          <w:b/>
          <w:szCs w:val="24"/>
          <w:lang w:val="fr-FR"/>
        </w:rPr>
      </w:pPr>
    </w:p>
    <w:p w14:paraId="7A59E56E" w14:textId="77777777" w:rsidR="00BB4EB4" w:rsidRDefault="00BB4EB4">
      <w:pPr>
        <w:ind w:left="1440"/>
        <w:rPr>
          <w:b/>
          <w:szCs w:val="24"/>
          <w:lang w:val="fr-FR"/>
        </w:rPr>
      </w:pPr>
    </w:p>
    <w:p w14:paraId="5ECE760F" w14:textId="77777777" w:rsidR="00BB4EB4" w:rsidRDefault="00BB4EB4">
      <w:pPr>
        <w:ind w:left="1440"/>
        <w:rPr>
          <w:b/>
          <w:szCs w:val="24"/>
          <w:lang w:val="fr-FR"/>
        </w:rPr>
      </w:pPr>
    </w:p>
    <w:p w14:paraId="1FAEF8FE" w14:textId="77777777" w:rsidR="00BB4EB4" w:rsidRDefault="00BB4EB4">
      <w:pPr>
        <w:ind w:left="1440"/>
        <w:rPr>
          <w:b/>
          <w:szCs w:val="24"/>
          <w:lang w:val="fr-FR"/>
        </w:rPr>
      </w:pPr>
    </w:p>
    <w:p w14:paraId="6D797ABB" w14:textId="77777777" w:rsidR="00BB4EB4" w:rsidRDefault="00BB4EB4">
      <w:pPr>
        <w:ind w:left="1440"/>
        <w:rPr>
          <w:b/>
          <w:szCs w:val="24"/>
          <w:lang w:val="fr-FR"/>
        </w:rPr>
      </w:pPr>
    </w:p>
    <w:p w14:paraId="6C72A5DA" w14:textId="77777777" w:rsidR="00BB4EB4" w:rsidRDefault="00BB4EB4">
      <w:pPr>
        <w:ind w:left="1440"/>
        <w:rPr>
          <w:b/>
          <w:szCs w:val="24"/>
          <w:lang w:val="fr-FR"/>
        </w:rPr>
      </w:pPr>
    </w:p>
    <w:p w14:paraId="3349CCEC" w14:textId="77777777" w:rsidR="00BB4EB4" w:rsidRDefault="00BB4EB4">
      <w:pPr>
        <w:ind w:left="1440"/>
        <w:rPr>
          <w:b/>
          <w:szCs w:val="24"/>
          <w:lang w:val="fr-FR"/>
        </w:rPr>
      </w:pPr>
    </w:p>
    <w:p w14:paraId="0103CC2C" w14:textId="77777777" w:rsidR="00BB4EB4" w:rsidRDefault="00BB4EB4">
      <w:pPr>
        <w:ind w:left="1440"/>
        <w:rPr>
          <w:b/>
          <w:szCs w:val="24"/>
          <w:lang w:val="fr-FR"/>
        </w:rPr>
      </w:pPr>
    </w:p>
    <w:p w14:paraId="1C5DDF95" w14:textId="77777777" w:rsidR="00BB4EB4" w:rsidRDefault="00BB4EB4">
      <w:pPr>
        <w:ind w:left="1440"/>
        <w:rPr>
          <w:b/>
          <w:szCs w:val="24"/>
          <w:lang w:val="fr-FR"/>
        </w:rPr>
      </w:pPr>
    </w:p>
    <w:p w14:paraId="1F085A43" w14:textId="77777777" w:rsidR="00BB4EB4" w:rsidRDefault="00BB4EB4">
      <w:pPr>
        <w:ind w:left="1440"/>
        <w:rPr>
          <w:b/>
          <w:szCs w:val="24"/>
          <w:lang w:val="fr-FR"/>
        </w:rPr>
      </w:pPr>
    </w:p>
    <w:p w14:paraId="53012336" w14:textId="77777777" w:rsidR="00BB4EB4" w:rsidRDefault="00BB4EB4">
      <w:pPr>
        <w:ind w:left="1440"/>
        <w:rPr>
          <w:b/>
          <w:szCs w:val="24"/>
          <w:lang w:val="fr-FR"/>
        </w:rPr>
      </w:pPr>
    </w:p>
    <w:p w14:paraId="207F9B6E" w14:textId="77777777" w:rsidR="008B1463" w:rsidRDefault="008B1463">
      <w:pPr>
        <w:rPr>
          <w:b/>
          <w:szCs w:val="24"/>
          <w:lang w:val="fr-FR"/>
        </w:rPr>
      </w:pPr>
    </w:p>
    <w:p w14:paraId="207F9B73" w14:textId="0FA0F49C" w:rsidR="008B1463" w:rsidRDefault="00595BDD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5680" behindDoc="0" locked="0" layoutInCell="1" allowOverlap="1" wp14:anchorId="207F9B94" wp14:editId="7777B190">
            <wp:simplePos x="0" y="0"/>
            <wp:positionH relativeFrom="column">
              <wp:posOffset>5520055</wp:posOffset>
            </wp:positionH>
            <wp:positionV relativeFrom="paragraph">
              <wp:posOffset>27940</wp:posOffset>
            </wp:positionV>
            <wp:extent cx="933450" cy="771525"/>
            <wp:effectExtent l="19050" t="19050" r="19050" b="28575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63">
        <w:rPr>
          <w:b/>
          <w:szCs w:val="24"/>
          <w:lang w:val="fr-FR"/>
        </w:rPr>
        <w:t>Mesure</w:t>
      </w:r>
    </w:p>
    <w:p w14:paraId="3D801D91" w14:textId="77777777" w:rsidR="00BB4EB4" w:rsidRDefault="00BB4EB4" w:rsidP="00BB4EB4">
      <w:pPr>
        <w:ind w:left="360"/>
        <w:rPr>
          <w:b/>
          <w:szCs w:val="24"/>
          <w:lang w:val="fr-FR"/>
        </w:rPr>
      </w:pPr>
    </w:p>
    <w:p w14:paraId="52885B43" w14:textId="2953D1B6" w:rsidR="00BB4EB4" w:rsidRPr="00595BDD" w:rsidRDefault="008B1463" w:rsidP="00595BDD">
      <w:pPr>
        <w:pStyle w:val="ListParagraph"/>
        <w:numPr>
          <w:ilvl w:val="0"/>
          <w:numId w:val="12"/>
        </w:numPr>
        <w:rPr>
          <w:szCs w:val="24"/>
          <w:lang w:val="fr-FR"/>
        </w:rPr>
      </w:pPr>
      <w:r w:rsidRPr="00595BDD">
        <w:rPr>
          <w:szCs w:val="24"/>
          <w:lang w:val="fr-FR"/>
        </w:rPr>
        <w:t xml:space="preserve">Procédez à un test de tension sur chaque conducteur faisant partie de l’installation déconnectée.  </w:t>
      </w:r>
    </w:p>
    <w:p w14:paraId="3683717C" w14:textId="77777777" w:rsidR="00BB4EB4" w:rsidRDefault="00BB4EB4">
      <w:pPr>
        <w:rPr>
          <w:szCs w:val="24"/>
          <w:lang w:val="fr-FR"/>
        </w:rPr>
      </w:pPr>
    </w:p>
    <w:p w14:paraId="4729BE27" w14:textId="55F50ADE" w:rsidR="00BB4EB4" w:rsidRPr="00595BDD" w:rsidRDefault="00595BDD" w:rsidP="00595BDD">
      <w:pPr>
        <w:pStyle w:val="ListParagraph"/>
        <w:numPr>
          <w:ilvl w:val="0"/>
          <w:numId w:val="13"/>
        </w:numPr>
        <w:rPr>
          <w:szCs w:val="24"/>
          <w:lang w:val="fr-FR"/>
        </w:rPr>
      </w:pPr>
      <w:r>
        <w:rPr>
          <w:szCs w:val="24"/>
          <w:lang w:val="fr-FR"/>
        </w:rPr>
        <w:t>l</w:t>
      </w:r>
      <w:r w:rsidR="008B1463" w:rsidRPr="00595BDD">
        <w:rPr>
          <w:szCs w:val="24"/>
          <w:lang w:val="fr-FR"/>
        </w:rPr>
        <w:t xml:space="preserve">e résultat obtenu doit toujours être équivalent à 0.  </w:t>
      </w:r>
    </w:p>
    <w:p w14:paraId="5AD08374" w14:textId="2CD4AEB5" w:rsidR="00595BDD" w:rsidRPr="00595BDD" w:rsidRDefault="008B1463" w:rsidP="00595BDD">
      <w:pPr>
        <w:pStyle w:val="ListParagraph"/>
        <w:numPr>
          <w:ilvl w:val="0"/>
          <w:numId w:val="13"/>
        </w:numPr>
        <w:rPr>
          <w:szCs w:val="24"/>
          <w:lang w:val="fr-FR"/>
        </w:rPr>
      </w:pPr>
      <w:r w:rsidRPr="00595BDD">
        <w:rPr>
          <w:szCs w:val="24"/>
          <w:lang w:val="fr-FR"/>
        </w:rPr>
        <w:t>l’appareil de mesure convienne à cet usage</w:t>
      </w:r>
    </w:p>
    <w:p w14:paraId="207F9B74" w14:textId="426ABFF2" w:rsidR="008B1463" w:rsidRPr="00595BDD" w:rsidRDefault="00550F67" w:rsidP="00595BDD">
      <w:pPr>
        <w:pStyle w:val="ListParagraph"/>
        <w:numPr>
          <w:ilvl w:val="0"/>
          <w:numId w:val="13"/>
        </w:numPr>
        <w:rPr>
          <w:szCs w:val="24"/>
          <w:lang w:val="fr-FR"/>
        </w:rPr>
      </w:pPr>
      <w:r w:rsidRPr="00595BDD">
        <w:rPr>
          <w:szCs w:val="24"/>
          <w:lang w:val="fr-FR"/>
        </w:rPr>
        <w:t xml:space="preserve">son fonctionnement ait été </w:t>
      </w:r>
      <w:r w:rsidR="008B1463" w:rsidRPr="00595BDD">
        <w:rPr>
          <w:szCs w:val="24"/>
          <w:lang w:val="fr-FR"/>
        </w:rPr>
        <w:t>testé au préalable.</w:t>
      </w:r>
    </w:p>
    <w:p w14:paraId="207F9B75" w14:textId="77777777" w:rsidR="008B1463" w:rsidRDefault="008B1463">
      <w:pPr>
        <w:rPr>
          <w:b/>
          <w:szCs w:val="24"/>
          <w:lang w:val="fr-FR"/>
        </w:rPr>
      </w:pPr>
    </w:p>
    <w:p w14:paraId="207F9B76" w14:textId="77777777" w:rsidR="008B1463" w:rsidRDefault="008B1463">
      <w:pPr>
        <w:rPr>
          <w:b/>
          <w:szCs w:val="24"/>
          <w:lang w:val="fr-FR"/>
        </w:rPr>
      </w:pPr>
    </w:p>
    <w:p w14:paraId="207F9B77" w14:textId="77777777" w:rsidR="008B1463" w:rsidRDefault="008B1463">
      <w:pPr>
        <w:rPr>
          <w:b/>
          <w:szCs w:val="24"/>
          <w:lang w:val="fr-FR"/>
        </w:rPr>
      </w:pPr>
    </w:p>
    <w:p w14:paraId="207F9B78" w14:textId="4703AEBF" w:rsidR="008B1463" w:rsidRDefault="008B1463">
      <w:pPr>
        <w:rPr>
          <w:b/>
          <w:szCs w:val="24"/>
          <w:lang w:val="fr-FR"/>
        </w:rPr>
      </w:pPr>
    </w:p>
    <w:p w14:paraId="207F9B79" w14:textId="2D2AA64C" w:rsidR="008B1463" w:rsidRDefault="008B1463">
      <w:pPr>
        <w:rPr>
          <w:b/>
          <w:szCs w:val="24"/>
          <w:lang w:val="fr-FR"/>
        </w:rPr>
      </w:pPr>
    </w:p>
    <w:p w14:paraId="207F9B7A" w14:textId="3AB24FDB" w:rsidR="008B1463" w:rsidRDefault="008B1463">
      <w:pPr>
        <w:rPr>
          <w:b/>
          <w:szCs w:val="24"/>
          <w:lang w:val="fr-FR"/>
        </w:rPr>
      </w:pPr>
    </w:p>
    <w:p w14:paraId="207F9B7B" w14:textId="16DADB17" w:rsidR="008B1463" w:rsidRDefault="008B1463">
      <w:pPr>
        <w:rPr>
          <w:b/>
          <w:szCs w:val="24"/>
          <w:lang w:val="fr-FR"/>
        </w:rPr>
      </w:pPr>
    </w:p>
    <w:p w14:paraId="207F9B7C" w14:textId="6D775825" w:rsidR="008B1463" w:rsidRDefault="008B1463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Mise à la terre / en court-circuit</w:t>
      </w:r>
    </w:p>
    <w:p w14:paraId="1815E03E" w14:textId="77777777" w:rsidR="00BB4EB4" w:rsidRDefault="00BB4EB4" w:rsidP="00BB4EB4">
      <w:pPr>
        <w:ind w:left="360"/>
        <w:rPr>
          <w:b/>
          <w:szCs w:val="24"/>
          <w:lang w:val="fr-FR"/>
        </w:rPr>
      </w:pPr>
    </w:p>
    <w:p w14:paraId="207F9B7D" w14:textId="1CEA0080" w:rsidR="008B1463" w:rsidRPr="00BB4EB4" w:rsidRDefault="008B1463" w:rsidP="00BB4EB4">
      <w:pPr>
        <w:pStyle w:val="ListParagraph"/>
        <w:numPr>
          <w:ilvl w:val="0"/>
          <w:numId w:val="12"/>
        </w:numPr>
        <w:rPr>
          <w:b/>
          <w:szCs w:val="24"/>
          <w:lang w:val="fr-FR"/>
        </w:rPr>
      </w:pPr>
      <w:r w:rsidRPr="00BB4EB4">
        <w:rPr>
          <w:szCs w:val="24"/>
          <w:lang w:val="fr-FR"/>
        </w:rPr>
        <w:t>Mettez à la terre / en court circuit chaque conducteur de l’installation débranchée.</w:t>
      </w:r>
    </w:p>
    <w:p w14:paraId="207F9B7E" w14:textId="09B28E4D" w:rsidR="008B1463" w:rsidRDefault="008B1463">
      <w:pPr>
        <w:rPr>
          <w:b/>
          <w:szCs w:val="24"/>
          <w:lang w:val="fr-FR"/>
        </w:rPr>
      </w:pPr>
    </w:p>
    <w:p w14:paraId="207F9B7F" w14:textId="65AE4705" w:rsidR="008B1463" w:rsidRDefault="00595BDD">
      <w:p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9776" behindDoc="0" locked="0" layoutInCell="1" allowOverlap="1" wp14:anchorId="207F9B95" wp14:editId="05059523">
            <wp:simplePos x="0" y="0"/>
            <wp:positionH relativeFrom="column">
              <wp:posOffset>5567680</wp:posOffset>
            </wp:positionH>
            <wp:positionV relativeFrom="paragraph">
              <wp:posOffset>32385</wp:posOffset>
            </wp:positionV>
            <wp:extent cx="904875" cy="762000"/>
            <wp:effectExtent l="19050" t="19050" r="28575" b="1905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F9B80" w14:textId="77777777" w:rsidR="008B1463" w:rsidRDefault="008B1463">
      <w:pPr>
        <w:rPr>
          <w:b/>
          <w:szCs w:val="24"/>
          <w:lang w:val="fr-FR"/>
        </w:rPr>
      </w:pPr>
    </w:p>
    <w:p w14:paraId="207F9B81" w14:textId="77777777" w:rsidR="008B1463" w:rsidRDefault="008B1463">
      <w:pPr>
        <w:rPr>
          <w:b/>
          <w:szCs w:val="24"/>
          <w:lang w:val="fr-FR"/>
        </w:rPr>
      </w:pPr>
    </w:p>
    <w:p w14:paraId="207F9B82" w14:textId="59859BF2" w:rsidR="008B1463" w:rsidRDefault="008B1463">
      <w:pPr>
        <w:rPr>
          <w:b/>
          <w:szCs w:val="24"/>
          <w:lang w:val="fr-FR"/>
        </w:rPr>
      </w:pPr>
    </w:p>
    <w:p w14:paraId="207F9B83" w14:textId="1F39C7FB" w:rsidR="008B1463" w:rsidRDefault="008B1463">
      <w:pPr>
        <w:rPr>
          <w:b/>
          <w:szCs w:val="24"/>
          <w:lang w:val="fr-FR"/>
        </w:rPr>
      </w:pPr>
    </w:p>
    <w:p w14:paraId="207F9B84" w14:textId="3B424B5B" w:rsidR="008B1463" w:rsidRDefault="008B1463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Délimitation</w:t>
      </w:r>
    </w:p>
    <w:p w14:paraId="68AF109D" w14:textId="011EFF02" w:rsidR="00BB4EB4" w:rsidRDefault="00BB4EB4" w:rsidP="00BB4EB4">
      <w:pPr>
        <w:ind w:left="360"/>
        <w:rPr>
          <w:b/>
          <w:szCs w:val="24"/>
          <w:lang w:val="fr-FR"/>
        </w:rPr>
      </w:pPr>
    </w:p>
    <w:p w14:paraId="207F9B85" w14:textId="0C121020" w:rsidR="008B1463" w:rsidRPr="00BB4EB4" w:rsidRDefault="008B1463" w:rsidP="00BB4EB4">
      <w:pPr>
        <w:pStyle w:val="ListParagraph"/>
        <w:numPr>
          <w:ilvl w:val="0"/>
          <w:numId w:val="12"/>
        </w:numPr>
        <w:rPr>
          <w:szCs w:val="24"/>
          <w:lang w:val="fr-FR"/>
        </w:rPr>
      </w:pPr>
      <w:r w:rsidRPr="00BB4EB4">
        <w:rPr>
          <w:szCs w:val="24"/>
          <w:lang w:val="fr-FR"/>
        </w:rPr>
        <w:t>Posez soit des panneaux soit des tissus de protection isolants ou encore d’autres matériaux afin d’éviter d’être en contact avec des pièces sous tension et non protégées d’autres installations.</w:t>
      </w:r>
    </w:p>
    <w:p w14:paraId="207F9B86" w14:textId="46CC2E35" w:rsidR="008B1463" w:rsidRDefault="008B1463">
      <w:pPr>
        <w:rPr>
          <w:szCs w:val="24"/>
          <w:lang w:val="fr-FR"/>
        </w:rPr>
      </w:pPr>
    </w:p>
    <w:p w14:paraId="207F9B87" w14:textId="75BC6A47" w:rsidR="008B1463" w:rsidRDefault="00595BDD">
      <w:pPr>
        <w:rPr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6704" behindDoc="0" locked="0" layoutInCell="1" allowOverlap="1" wp14:anchorId="207F9B96" wp14:editId="52B23855">
            <wp:simplePos x="0" y="0"/>
            <wp:positionH relativeFrom="column">
              <wp:posOffset>5396230</wp:posOffset>
            </wp:positionH>
            <wp:positionV relativeFrom="paragraph">
              <wp:posOffset>140970</wp:posOffset>
            </wp:positionV>
            <wp:extent cx="904875" cy="762000"/>
            <wp:effectExtent l="19050" t="19050" r="28575" b="1905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BD7A0" w14:textId="77777777" w:rsidR="007828D3" w:rsidRDefault="00E5519F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082BE108" w14:textId="77777777" w:rsidR="00AF2BCB" w:rsidRDefault="00E5519F" w:rsidP="00397FD7">
      <w:pPr>
        <w:jc w:val="center"/>
        <w:rPr>
          <w:rFonts w:cs="Arial"/>
          <w:lang w:val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B0B4" w14:textId="77777777" w:rsidR="00AF2BCB" w:rsidRPr="006F24BC" w:rsidRDefault="00E5519F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37CAB0B4" w14:textId="77777777" w:rsidR="00AF2BCB" w:rsidRPr="006F24BC" w:rsidRDefault="00E5519F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664A376" w14:textId="77777777" w:rsidR="00AF2BCB" w:rsidRDefault="00E5519F" w:rsidP="00397FD7">
      <w:pPr>
        <w:jc w:val="center"/>
        <w:rPr>
          <w:rFonts w:cs="Arial"/>
          <w:lang w:val="en-US"/>
        </w:rPr>
      </w:pPr>
    </w:p>
    <w:p w14:paraId="2DDF9825" w14:textId="77777777" w:rsidR="00AF2BCB" w:rsidRDefault="00E5519F" w:rsidP="00397FD7">
      <w:pPr>
        <w:jc w:val="center"/>
        <w:rPr>
          <w:rFonts w:cs="Arial"/>
          <w:lang w:val="en-US"/>
        </w:rPr>
      </w:pPr>
    </w:p>
    <w:p w14:paraId="75DC98B5" w14:textId="77777777" w:rsidR="00AF2BCB" w:rsidRDefault="00E5519F" w:rsidP="00397FD7">
      <w:pPr>
        <w:jc w:val="center"/>
        <w:rPr>
          <w:rFonts w:cs="Arial"/>
          <w:lang w:val="en-US"/>
        </w:rPr>
      </w:pPr>
    </w:p>
    <w:p w14:paraId="2ADB4CB8" w14:textId="77777777" w:rsidR="00AF2BCB" w:rsidRPr="00397FD7" w:rsidRDefault="00E5519F" w:rsidP="00397FD7">
      <w:pPr>
        <w:jc w:val="center"/>
        <w:rPr>
          <w:rFonts w:cs="Arial"/>
          <w:lang w:val="en-US"/>
        </w:rPr>
      </w:pPr>
    </w:p>
    <w:p w14:paraId="3A1AF726" w14:textId="77777777" w:rsidR="00767A51" w:rsidRPr="00A75BEC" w:rsidRDefault="00E5519F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TITLE</w:t>
      </w:r>
      <w:r w:rsidRPr="00546671">
        <w:rPr>
          <w:rFonts w:ascii="Calibri" w:hAnsi="Calibri" w:cs="Arial"/>
          <w:lang w:val="es-ES"/>
        </w:rPr>
        <w:t>:</w:t>
      </w:r>
      <w:r w:rsidRPr="00546671">
        <w:rPr>
          <w:rFonts w:ascii="Calibri" w:hAnsi="Calibri" w:cs="Arial"/>
          <w:lang w:val="es-E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Les cinq règles vitales à respecter lors de travaux sur des installations électriques</w:t>
      </w:r>
    </w:p>
    <w:p w14:paraId="37885182" w14:textId="77777777" w:rsidR="00397FD7" w:rsidRPr="00A75BEC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03ABC6DD" w14:textId="77777777" w:rsidR="00397FD7" w:rsidRPr="00A75BEC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NUMBER</w:t>
      </w:r>
      <w:r w:rsidRPr="00A75BEC">
        <w:rPr>
          <w:rFonts w:ascii="Calibri" w:hAnsi="Calibri" w:cs="Arial"/>
          <w:lang w:val="es-ES"/>
        </w:rPr>
        <w:t>:</w:t>
      </w:r>
      <w:r w:rsidRPr="00A75BEC">
        <w:rPr>
          <w:rFonts w:ascii="Calibri" w:hAnsi="Calibri" w:cs="Arial"/>
          <w:lang w:val="es-E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KPNWE.WI.11.HSCO.025</w:t>
      </w:r>
    </w:p>
    <w:p w14:paraId="6FF8CF91" w14:textId="77777777" w:rsidR="00397FD7" w:rsidRPr="00546671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373FF23A" w14:textId="77777777" w:rsidR="00397FD7" w:rsidRPr="004A4248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REVIEW NUMBER</w:t>
      </w:r>
      <w:r w:rsidRPr="004A4248">
        <w:rPr>
          <w:rFonts w:ascii="Calibri" w:hAnsi="Calibri" w:cs="Arial"/>
          <w:lang w:val="en-US"/>
        </w:rPr>
        <w:t xml:space="preserve">: </w:t>
      </w:r>
      <w:r w:rsidRPr="004A4248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2B3C5AFC" w14:textId="77777777" w:rsidR="00397FD7" w:rsidRPr="004A4248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457B4D10" w14:textId="77777777" w:rsidR="00397FD7" w:rsidRPr="0075499A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EFFECTIVE DATE</w:t>
      </w:r>
      <w:r w:rsidRPr="0075499A">
        <w:rPr>
          <w:rFonts w:ascii="Calibri" w:hAnsi="Calibri" w:cs="Arial"/>
          <w:lang w:val="en-US"/>
        </w:rPr>
        <w:t xml:space="preserve">:    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2020</w:t>
      </w:r>
    </w:p>
    <w:p w14:paraId="26483EA6" w14:textId="77777777" w:rsidR="00397FD7" w:rsidRPr="0075499A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3C9825FF" w14:textId="77777777" w:rsidR="00397FD7" w:rsidRPr="0075499A" w:rsidRDefault="00E5519F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NEXT REVIEW DATE</w:t>
      </w:r>
      <w:r w:rsidRPr="0075499A">
        <w:rPr>
          <w:rFonts w:ascii="Calibri" w:hAnsi="Calibri" w:cs="Arial"/>
          <w:lang w:val="en-US"/>
        </w:rPr>
        <w:t>: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33F66A40" w14:textId="77777777" w:rsidR="00397FD7" w:rsidRPr="00AF2BCB" w:rsidRDefault="00E5519F" w:rsidP="00397FD7">
      <w:pPr>
        <w:jc w:val="center"/>
        <w:rPr>
          <w:rFonts w:ascii="Calibri" w:hAnsi="Calibri" w:cs="Arial"/>
          <w:b/>
          <w:bCs/>
          <w:lang w:val="en-US"/>
        </w:rPr>
      </w:pPr>
      <w:r w:rsidRPr="00AF2BCB">
        <w:rPr>
          <w:rFonts w:ascii="Calibri" w:hAnsi="Calibri" w:cs="Arial"/>
          <w:lang w:val="en-US"/>
        </w:rPr>
        <w:t>..</w:t>
      </w:r>
      <w:r w:rsidRPr="00AF2BCB">
        <w:rPr>
          <w:rFonts w:ascii="Calibri" w:hAnsi="Calibri" w:cs="Arial"/>
          <w:b/>
          <w:bCs/>
          <w:lang w:val="en-US"/>
        </w:rPr>
        <w:t xml:space="preserve"> </w:t>
      </w:r>
    </w:p>
    <w:p w14:paraId="0F56DF16" w14:textId="77777777" w:rsidR="00397FD7" w:rsidRPr="00AF2BCB" w:rsidRDefault="00E5519F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12B90D8F" w14:textId="77777777" w:rsidR="0074156E" w:rsidRPr="00DB0FAC" w:rsidRDefault="00E5519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/>
        </w:rPr>
      </w:pPr>
      <w:r w:rsidRPr="00DB0FAC">
        <w:rPr>
          <w:rFonts w:ascii="Calibri" w:hAnsi="Calibri" w:cs="Arial"/>
          <w:b/>
          <w:lang w:val="en-US"/>
        </w:rPr>
        <w:t>CONFIDENTIALITY:</w:t>
      </w:r>
    </w:p>
    <w:p w14:paraId="6049F420" w14:textId="77777777" w:rsidR="0074156E" w:rsidRPr="00DB0FAC" w:rsidRDefault="00E5519F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/>
        </w:rPr>
      </w:pPr>
      <w:r w:rsidRPr="00DB0FAC">
        <w:rPr>
          <w:rFonts w:ascii="Calibri" w:hAnsi="Calibri" w:cs="Arial"/>
          <w:lang w:val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>Copyright ©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 xml:space="preserve"> Copying of this document in any format is not permitted without written permission from the management of Kuwait Petroleum International Ltd.</w:t>
      </w:r>
    </w:p>
    <w:p w14:paraId="10274CEA" w14:textId="77777777" w:rsidR="00397FD7" w:rsidRPr="00546671" w:rsidRDefault="00E5519F" w:rsidP="00397FD7">
      <w:pPr>
        <w:rPr>
          <w:rFonts w:ascii="Calibri" w:hAnsi="Calibri" w:cs="Arial"/>
          <w:b/>
          <w:bCs/>
          <w:color w:val="003366"/>
          <w:lang w:val="es-ES"/>
        </w:rPr>
      </w:pPr>
    </w:p>
    <w:p w14:paraId="4EBE65F4" w14:textId="77777777" w:rsidR="00397FD7" w:rsidRPr="004A6E34" w:rsidRDefault="00E5519F" w:rsidP="00397FD7">
      <w:pPr>
        <w:rPr>
          <w:rFonts w:ascii="Calibri" w:hAnsi="Calibri" w:cs="Arial"/>
          <w:b/>
          <w:bCs/>
          <w:lang w:val="en-US"/>
        </w:rPr>
      </w:pPr>
      <w:r w:rsidRPr="004A6E34">
        <w:rPr>
          <w:rFonts w:ascii="Calibri" w:hAnsi="Calibri" w:cs="Arial"/>
          <w:b/>
          <w:bCs/>
          <w:lang w:val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/>
        </w:rPr>
        <w:t xml:space="preserve">according to the released online Document Approval Flow </w:t>
      </w:r>
    </w:p>
    <w:p w14:paraId="795A1D46" w14:textId="77777777" w:rsidR="00397FD7" w:rsidRPr="004A6E34" w:rsidRDefault="00E5519F" w:rsidP="00397FD7">
      <w:pPr>
        <w:rPr>
          <w:rFonts w:ascii="Calibri" w:hAnsi="Calibri" w:cs="Arial"/>
          <w:lang w:val="en-US"/>
        </w:rPr>
      </w:pPr>
    </w:p>
    <w:p w14:paraId="11220C41" w14:textId="77777777" w:rsidR="00397FD7" w:rsidRPr="004A6E34" w:rsidRDefault="00E5519F" w:rsidP="00397FD7">
      <w:pPr>
        <w:rPr>
          <w:rFonts w:ascii="Calibri" w:hAnsi="Calibri" w:cs="Arial"/>
          <w:color w:val="003366"/>
          <w:lang w:val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1ABEA00A" w14:textId="77777777" w:rsidTr="009A78D1">
        <w:trPr>
          <w:trHeight w:val="567"/>
        </w:trPr>
        <w:tc>
          <w:tcPr>
            <w:tcW w:w="2028" w:type="dxa"/>
          </w:tcPr>
          <w:p w14:paraId="623CDCF9" w14:textId="77777777" w:rsidR="0074156E" w:rsidRPr="00546671" w:rsidRDefault="00E5519F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Prepared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53F6219C" w14:textId="77777777" w:rsidR="0074156E" w:rsidRPr="00C2067C" w:rsidRDefault="00E5519F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4743FC1" w14:textId="77777777" w:rsidR="0074156E" w:rsidRPr="00C2067C" w:rsidRDefault="00E5519F" w:rsidP="00EC5FFA">
            <w:pPr>
              <w:jc w:val="both"/>
              <w:rPr>
                <w:rFonts w:ascii="Calibri" w:hAnsi="Calibri" w:cs="Arial"/>
                <w:b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FB24CFE" w14:textId="77777777" w:rsidTr="009A78D1">
        <w:trPr>
          <w:trHeight w:val="567"/>
        </w:trPr>
        <w:tc>
          <w:tcPr>
            <w:tcW w:w="2028" w:type="dxa"/>
          </w:tcPr>
          <w:p w14:paraId="1E0E59B4" w14:textId="77777777" w:rsidR="0074156E" w:rsidRPr="00546671" w:rsidRDefault="00E5519F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Reviewed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27941F77" w14:textId="77777777" w:rsidR="0074156E" w:rsidRPr="00C2067C" w:rsidRDefault="00E5519F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7887E03C" w14:textId="77777777" w:rsidR="0074156E" w:rsidRPr="00C2067C" w:rsidRDefault="00E5519F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42613F0" w14:textId="77777777" w:rsidTr="009A78D1">
        <w:trPr>
          <w:trHeight w:val="567"/>
        </w:trPr>
        <w:tc>
          <w:tcPr>
            <w:tcW w:w="2028" w:type="dxa"/>
          </w:tcPr>
          <w:p w14:paraId="46407507" w14:textId="77777777" w:rsidR="0074156E" w:rsidRPr="00546671" w:rsidRDefault="00E5519F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Approved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31D675B2" w14:textId="77777777" w:rsidR="0074156E" w:rsidRPr="001E55B9" w:rsidRDefault="00E5519F" w:rsidP="0053002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QHSSE Manager</w:t>
            </w:r>
          </w:p>
        </w:tc>
        <w:tc>
          <w:tcPr>
            <w:tcW w:w="5964" w:type="dxa"/>
          </w:tcPr>
          <w:p w14:paraId="0B6DF393" w14:textId="77777777" w:rsidR="0074156E" w:rsidRPr="00546671" w:rsidRDefault="00E5519F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13D7A73F" w14:textId="77777777" w:rsidR="00397FD7" w:rsidRPr="00F81EA5" w:rsidRDefault="00E5519F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5337D32F" w14:textId="77777777" w:rsidR="00FF76DD" w:rsidRPr="00873483" w:rsidRDefault="00E5519F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6"/>
          <w:footerReference w:type="default" r:id="rId1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1FAD8DDD" w14:textId="77777777" w:rsidR="00E848A8" w:rsidRDefault="00E5519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0281E51" w14:textId="77777777" w:rsidR="00E848A8" w:rsidRDefault="00E5519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E1FEAC1" w14:textId="77777777" w:rsidR="00E848A8" w:rsidRDefault="00E5519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97DEC72" w14:textId="77777777" w:rsidR="00E848A8" w:rsidRDefault="00E5519F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EE48E7B" w14:textId="77777777" w:rsidR="00E848A8" w:rsidRPr="00E848A8" w:rsidRDefault="00E5519F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0D336F" w14:textId="77777777" w:rsidR="008B032F" w:rsidRPr="000601F7" w:rsidRDefault="00E5519F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250D336F" w14:textId="77777777" w:rsidR="008B032F" w:rsidRPr="000601F7" w:rsidRDefault="00E5519F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13ADFF3" w14:textId="77777777" w:rsidR="00FF76DD" w:rsidRPr="00ED3189" w:rsidRDefault="00E5519F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AAE29E5" w14:textId="77777777" w:rsidR="00FF76DD" w:rsidRDefault="00E5519F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E23D571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0E03" w14:textId="77777777" w:rsidR="00FF76DD" w:rsidRPr="00546671" w:rsidRDefault="00E5519F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/>
              </w:rPr>
            </w:pPr>
            <w:r>
              <w:rPr>
                <w:rFonts w:ascii="Calibri" w:hAnsi="Calibri" w:cs="Arial"/>
                <w:b/>
                <w:color w:val="800000"/>
                <w:lang w:val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4389" w14:textId="77777777" w:rsidR="00FF76DD" w:rsidRPr="0004563C" w:rsidRDefault="00E5519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AC51" w14:textId="77777777" w:rsidR="00FF76DD" w:rsidRPr="0004563C" w:rsidRDefault="00E5519F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9F8E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version</w:t>
            </w:r>
          </w:p>
        </w:tc>
      </w:tr>
      <w:tr w:rsidR="00FF76DD" w:rsidRPr="0004563C" w14:paraId="7F8834A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1522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A552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312D" w14:textId="77777777" w:rsidR="00FF76DD" w:rsidRPr="0004563C" w:rsidRDefault="00E5519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64E2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</w:t>
            </w:r>
          </w:p>
        </w:tc>
      </w:tr>
      <w:tr w:rsidR="00FF76DD" w:rsidRPr="0004563C" w14:paraId="475DA7FF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C826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348A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9110" w14:textId="77777777" w:rsidR="00FF76DD" w:rsidRPr="0004563C" w:rsidRDefault="00E5519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E144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</w:t>
            </w:r>
          </w:p>
        </w:tc>
      </w:tr>
      <w:tr w:rsidR="00FF76DD" w:rsidRPr="0004563C" w14:paraId="2905BD14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C79D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15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B40A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D3F4" w14:textId="77777777" w:rsidR="00FF76DD" w:rsidRPr="0004563C" w:rsidRDefault="00E5519F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Periodic review- 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F5D4" w14:textId="77777777" w:rsidR="00FF76DD" w:rsidRPr="0004563C" w:rsidRDefault="00E5519F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2</w:t>
            </w:r>
          </w:p>
        </w:tc>
      </w:tr>
    </w:tbl>
    <w:p w14:paraId="5C3373DE" w14:textId="77777777" w:rsidR="009A78D1" w:rsidRPr="001F3AAC" w:rsidRDefault="00E5519F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BB4EB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9B9D" w14:textId="77777777" w:rsidR="00E6312D" w:rsidRDefault="00E6312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07F9B9E" w14:textId="77777777" w:rsidR="00E6312D" w:rsidRDefault="00E6312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0011" w14:textId="77777777" w:rsidR="008B032F" w:rsidRPr="00FA7869" w:rsidRDefault="00E5519F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KPNWE.WI.11.HSCO.025</w:t>
    </w:r>
    <w:r>
      <w:rPr>
        <w:rFonts w:cs="Arial"/>
        <w:sz w:val="18"/>
        <w:szCs w:val="18"/>
        <w:lang w:val="es-ES"/>
      </w:rPr>
      <w:tab/>
    </w:r>
    <w:r>
      <w:rPr>
        <w:rFonts w:cs="Arial"/>
        <w:sz w:val="18"/>
        <w:szCs w:val="18"/>
        <w:lang w:val="es-ES"/>
      </w:rPr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4CAE67D0" w14:textId="4863EE29" w:rsidR="008B032F" w:rsidRPr="00E848A8" w:rsidRDefault="00E5519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15 Dec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15 Dec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59D17605" w14:textId="77777777" w:rsidR="00414BF6" w:rsidRPr="00414BF6" w:rsidRDefault="00E5519F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53A98764" w14:textId="77777777" w:rsidR="005A05A8" w:rsidRPr="005A05A8" w:rsidRDefault="00E5519F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9B9B" w14:textId="77777777" w:rsidR="00E6312D" w:rsidRDefault="00E6312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07F9B9C" w14:textId="77777777" w:rsidR="00E6312D" w:rsidRDefault="00E6312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15799" w14:textId="77777777" w:rsidR="00B47929" w:rsidRDefault="00E5519F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Les cinq règles vitales à respecter lors de travaux sur des installations électriques</w:t>
    </w:r>
  </w:p>
  <w:p w14:paraId="0D3A8BA3" w14:textId="77777777" w:rsidR="00113736" w:rsidRPr="003D0918" w:rsidRDefault="00E5519F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A97"/>
    <w:multiLevelType w:val="hybridMultilevel"/>
    <w:tmpl w:val="729E897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3D55"/>
    <w:multiLevelType w:val="hybridMultilevel"/>
    <w:tmpl w:val="2716FFBC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94752"/>
    <w:multiLevelType w:val="hybridMultilevel"/>
    <w:tmpl w:val="BEFC7B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31A1"/>
    <w:multiLevelType w:val="hybridMultilevel"/>
    <w:tmpl w:val="F78A15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1F03C6"/>
    <w:multiLevelType w:val="hybridMultilevel"/>
    <w:tmpl w:val="A164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8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AF7E03"/>
    <w:multiLevelType w:val="hybridMultilevel"/>
    <w:tmpl w:val="05804C7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820AB4"/>
    <w:multiLevelType w:val="hybridMultilevel"/>
    <w:tmpl w:val="B582E654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1650B"/>
    <w:rsid w:val="00024911"/>
    <w:rsid w:val="000254C2"/>
    <w:rsid w:val="00032E37"/>
    <w:rsid w:val="00073D30"/>
    <w:rsid w:val="000D7240"/>
    <w:rsid w:val="00136D42"/>
    <w:rsid w:val="00141FDD"/>
    <w:rsid w:val="00186589"/>
    <w:rsid w:val="001B5570"/>
    <w:rsid w:val="001F697D"/>
    <w:rsid w:val="0026217C"/>
    <w:rsid w:val="0029639A"/>
    <w:rsid w:val="002D277C"/>
    <w:rsid w:val="003106F7"/>
    <w:rsid w:val="00317623"/>
    <w:rsid w:val="00345BB6"/>
    <w:rsid w:val="00347326"/>
    <w:rsid w:val="00371697"/>
    <w:rsid w:val="003A2D27"/>
    <w:rsid w:val="003D62BD"/>
    <w:rsid w:val="00467511"/>
    <w:rsid w:val="004765B3"/>
    <w:rsid w:val="00495099"/>
    <w:rsid w:val="004D6F83"/>
    <w:rsid w:val="0050547A"/>
    <w:rsid w:val="00550F67"/>
    <w:rsid w:val="00595BDD"/>
    <w:rsid w:val="005B1265"/>
    <w:rsid w:val="006344DC"/>
    <w:rsid w:val="00686E46"/>
    <w:rsid w:val="00750670"/>
    <w:rsid w:val="007A3FB0"/>
    <w:rsid w:val="007B5C98"/>
    <w:rsid w:val="007C2E25"/>
    <w:rsid w:val="007E4B8E"/>
    <w:rsid w:val="00832124"/>
    <w:rsid w:val="00832942"/>
    <w:rsid w:val="00854DE5"/>
    <w:rsid w:val="0087683D"/>
    <w:rsid w:val="008816FB"/>
    <w:rsid w:val="00885581"/>
    <w:rsid w:val="008B1463"/>
    <w:rsid w:val="008B5A6D"/>
    <w:rsid w:val="008C6D38"/>
    <w:rsid w:val="008D615F"/>
    <w:rsid w:val="00911F25"/>
    <w:rsid w:val="00925DB3"/>
    <w:rsid w:val="0093218E"/>
    <w:rsid w:val="00946511"/>
    <w:rsid w:val="009775CE"/>
    <w:rsid w:val="0099163E"/>
    <w:rsid w:val="009A2C2A"/>
    <w:rsid w:val="00A32140"/>
    <w:rsid w:val="00A451FB"/>
    <w:rsid w:val="00A97282"/>
    <w:rsid w:val="00AB761D"/>
    <w:rsid w:val="00AF1997"/>
    <w:rsid w:val="00B05E4B"/>
    <w:rsid w:val="00B2335B"/>
    <w:rsid w:val="00B5644F"/>
    <w:rsid w:val="00B57944"/>
    <w:rsid w:val="00B74476"/>
    <w:rsid w:val="00B75911"/>
    <w:rsid w:val="00BB4EB4"/>
    <w:rsid w:val="00BB605E"/>
    <w:rsid w:val="00BD7C60"/>
    <w:rsid w:val="00BE30FF"/>
    <w:rsid w:val="00C1584B"/>
    <w:rsid w:val="00C33F81"/>
    <w:rsid w:val="00C45ED8"/>
    <w:rsid w:val="00C9135F"/>
    <w:rsid w:val="00C95E85"/>
    <w:rsid w:val="00D023F3"/>
    <w:rsid w:val="00D34BC9"/>
    <w:rsid w:val="00D35CA6"/>
    <w:rsid w:val="00DB12FB"/>
    <w:rsid w:val="00E17CFB"/>
    <w:rsid w:val="00E44087"/>
    <w:rsid w:val="00E5416D"/>
    <w:rsid w:val="00E5519F"/>
    <w:rsid w:val="00E6312D"/>
    <w:rsid w:val="00EA6D9D"/>
    <w:rsid w:val="00EB3224"/>
    <w:rsid w:val="00F76A0B"/>
    <w:rsid w:val="00F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07F9B4F"/>
  <w15:docId w15:val="{F1DF6526-B2DB-4241-BD19-88A8BA7B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napToGrid/>
      <w:lang w:val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rFonts w:cs="Arial"/>
      <w:snapToGrid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rFonts w:ascii="Arial" w:hAnsi="Arial" w:cs="Times New Roman"/>
      <w:snapToGrid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rFonts w:ascii="Arial" w:hAnsi="Arial" w:cs="Times New Roman"/>
      <w:snapToGrid w:val="0"/>
      <w:sz w:val="22"/>
      <w:szCs w:val="22"/>
      <w:lang w:val="en-GB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 w:cs="Times New Roman"/>
      <w:sz w:val="16"/>
      <w:szCs w:val="16"/>
      <w:lang w:val="en-GB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B4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5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73C50-6593-431F-985E-8CB7FA1FA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117D7-4EDF-443A-913B-7FF30A762257}">
  <ds:schemaRefs>
    <ds:schemaRef ds:uri="http://schemas.microsoft.com/office/2006/documentManagement/types"/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702F0E-3C18-44C9-82F6-028D3A7C5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cinq règles vitales à respecter lors de travaux sur des installations électriques</vt:lpstr>
    </vt:vector>
  </TitlesOfParts>
  <Company>Kuwait Petroleum North West Europe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cinq règles vitales à respecter lors de travaux sur des installations électriques</dc:title>
  <dc:creator>joplovie</dc:creator>
  <cp:lastModifiedBy>An Cornelis</cp:lastModifiedBy>
  <cp:revision>2</cp:revision>
  <cp:lastPrinted>2015-06-09T13:15:00Z</cp:lastPrinted>
  <dcterms:created xsi:type="dcterms:W3CDTF">2020-12-28T10:15:00Z</dcterms:created>
  <dcterms:modified xsi:type="dcterms:W3CDTF">2020-12-28T10:15:00Z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KPNWE.WI.11.HSCO.025.docx</vt:lpwstr>
  </property>
</Properties>
</file>